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031FC2" w:rsidRDefault="00E817E2" w:rsidP="00DC5B4A">
      <w:pPr>
        <w:spacing w:after="0"/>
        <w:jc w:val="center"/>
        <w:rPr>
          <w:rFonts w:ascii="Garamond" w:eastAsia="Calibri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 w:cs="Times New Roman"/>
          <w:b/>
          <w:bCs/>
          <w:sz w:val="26"/>
          <w:szCs w:val="26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2217352" r:id="rId7"/>
        </w:object>
      </w:r>
    </w:p>
    <w:p w14:paraId="6E682A80" w14:textId="77777777" w:rsidR="005F544E" w:rsidRPr="00031FC2" w:rsidRDefault="00E817E2" w:rsidP="00DC5B4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>TRIBUNALE DI POTENZA</w:t>
      </w:r>
    </w:p>
    <w:p w14:paraId="2D3355F4" w14:textId="77777777" w:rsidR="005F544E" w:rsidRPr="00031FC2" w:rsidRDefault="00E817E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>SEZIONE PENALE</w:t>
      </w:r>
    </w:p>
    <w:p w14:paraId="25754962" w14:textId="77777777" w:rsidR="006338BF" w:rsidRPr="00031FC2" w:rsidRDefault="006338BF" w:rsidP="00DC5B4A">
      <w:pPr>
        <w:spacing w:after="0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</w:p>
    <w:p w14:paraId="1F8D02FB" w14:textId="11DE2950" w:rsidR="0051267B" w:rsidRPr="00031FC2" w:rsidRDefault="00FD5741" w:rsidP="00FD5741">
      <w:pPr>
        <w:spacing w:after="0"/>
        <w:rPr>
          <w:rFonts w:ascii="Garamond" w:eastAsia="Times New Roman" w:hAnsi="Garamond" w:cs="Times New Roman"/>
          <w:sz w:val="26"/>
          <w:szCs w:val="26"/>
        </w:rPr>
      </w:pPr>
      <w:r w:rsidRPr="00031FC2">
        <w:rPr>
          <w:rFonts w:ascii="Garamond" w:eastAsia="Times New Roman" w:hAnsi="Garamond" w:cs="Times New Roman"/>
          <w:sz w:val="26"/>
          <w:szCs w:val="26"/>
        </w:rPr>
        <w:t xml:space="preserve">Il Giudice </w:t>
      </w:r>
      <w:r w:rsidR="00673258" w:rsidRPr="00031FC2">
        <w:rPr>
          <w:rFonts w:ascii="Garamond" w:eastAsia="Times New Roman" w:hAnsi="Garamond" w:cs="Times New Roman"/>
          <w:sz w:val="26"/>
          <w:szCs w:val="26"/>
        </w:rPr>
        <w:t>comunica che i procedimenti fissati per il giorno</w:t>
      </w:r>
      <w:r w:rsidR="00473DAA" w:rsidRPr="00031FC2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C079D3" w:rsidRPr="00031FC2">
        <w:rPr>
          <w:rFonts w:ascii="Garamond" w:eastAsia="Times New Roman" w:hAnsi="Garamond" w:cs="Times New Roman"/>
          <w:sz w:val="26"/>
          <w:szCs w:val="26"/>
        </w:rPr>
        <w:t>11</w:t>
      </w:r>
      <w:r w:rsidR="0029709B" w:rsidRPr="00031FC2">
        <w:rPr>
          <w:rFonts w:ascii="Garamond" w:eastAsia="Times New Roman" w:hAnsi="Garamond" w:cs="Times New Roman"/>
          <w:sz w:val="26"/>
          <w:szCs w:val="26"/>
        </w:rPr>
        <w:t>.</w:t>
      </w:r>
      <w:r w:rsidR="00A46299" w:rsidRPr="00031FC2">
        <w:rPr>
          <w:rFonts w:ascii="Garamond" w:eastAsia="Times New Roman" w:hAnsi="Garamond" w:cs="Times New Roman"/>
          <w:sz w:val="26"/>
          <w:szCs w:val="26"/>
        </w:rPr>
        <w:t>2</w:t>
      </w:r>
      <w:r w:rsidR="0029709B" w:rsidRPr="00031FC2">
        <w:rPr>
          <w:rFonts w:ascii="Garamond" w:eastAsia="Times New Roman" w:hAnsi="Garamond" w:cs="Times New Roman"/>
          <w:sz w:val="26"/>
          <w:szCs w:val="26"/>
        </w:rPr>
        <w:t>.2026</w:t>
      </w:r>
      <w:r w:rsidR="00A86DE2" w:rsidRPr="00031FC2">
        <w:rPr>
          <w:rFonts w:ascii="Garamond" w:eastAsia="Times New Roman" w:hAnsi="Garamond" w:cs="Times New Roman"/>
          <w:sz w:val="26"/>
          <w:szCs w:val="26"/>
        </w:rPr>
        <w:t xml:space="preserve">, </w:t>
      </w:r>
      <w:r w:rsidR="00673258" w:rsidRPr="00031FC2">
        <w:rPr>
          <w:rFonts w:ascii="Garamond" w:eastAsia="Times New Roman" w:hAnsi="Garamond" w:cs="Times New Roman"/>
          <w:sz w:val="26"/>
          <w:szCs w:val="26"/>
        </w:rPr>
        <w:t>sara</w:t>
      </w:r>
      <w:r w:rsidR="0029709B" w:rsidRPr="00031FC2">
        <w:rPr>
          <w:rFonts w:ascii="Garamond" w:eastAsia="Times New Roman" w:hAnsi="Garamond" w:cs="Times New Roman"/>
          <w:sz w:val="26"/>
          <w:szCs w:val="26"/>
        </w:rPr>
        <w:t>n</w:t>
      </w:r>
      <w:r w:rsidR="00673258" w:rsidRPr="00031FC2">
        <w:rPr>
          <w:rFonts w:ascii="Garamond" w:eastAsia="Times New Roman" w:hAnsi="Garamond" w:cs="Times New Roman"/>
          <w:sz w:val="26"/>
          <w:szCs w:val="26"/>
        </w:rPr>
        <w:t>no trattati secondo l’ordine e gli orari di seguito indicati:</w:t>
      </w:r>
    </w:p>
    <w:p w14:paraId="7FB80A82" w14:textId="77777777" w:rsidR="00FD5741" w:rsidRPr="00031FC2" w:rsidRDefault="00FD5741" w:rsidP="00056AE3">
      <w:pPr>
        <w:spacing w:after="0"/>
        <w:rPr>
          <w:rFonts w:ascii="Garamond" w:eastAsia="Times New Roman" w:hAnsi="Garamond" w:cs="Times New Roman"/>
          <w:b/>
          <w:bCs/>
          <w:sz w:val="26"/>
          <w:szCs w:val="26"/>
        </w:rPr>
      </w:pPr>
    </w:p>
    <w:p w14:paraId="11EFEA61" w14:textId="2CE2F67B" w:rsidR="00AC2CB1" w:rsidRPr="00031FC2" w:rsidRDefault="00056AE3" w:rsidP="00A46299">
      <w:pPr>
        <w:spacing w:after="0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>PRIMA FASCIA ORE 9,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30</w:t>
      </w: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 xml:space="preserve"> – 1</w:t>
      </w:r>
      <w:r w:rsidR="00C57955" w:rsidRPr="00031FC2">
        <w:rPr>
          <w:rFonts w:ascii="Garamond" w:eastAsia="Times New Roman" w:hAnsi="Garamond" w:cs="Times New Roman"/>
          <w:b/>
          <w:bCs/>
          <w:sz w:val="26"/>
          <w:szCs w:val="26"/>
        </w:rPr>
        <w:t>0,</w:t>
      </w:r>
      <w:r w:rsidR="00AC2CB1">
        <w:rPr>
          <w:rFonts w:ascii="Garamond" w:eastAsia="Times New Roman" w:hAnsi="Garamond" w:cs="Times New Roman"/>
          <w:b/>
          <w:bCs/>
          <w:sz w:val="26"/>
          <w:szCs w:val="26"/>
        </w:rPr>
        <w:t>30</w:t>
      </w:r>
    </w:p>
    <w:p w14:paraId="0035E0D4" w14:textId="3EC5C74D" w:rsidR="00D76D2F" w:rsidRPr="00031FC2" w:rsidRDefault="00C079D3" w:rsidP="00C079D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2164/2024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471/2025 </w:t>
      </w:r>
    </w:p>
    <w:p w14:paraId="5FD1E491" w14:textId="684F7B4B" w:rsidR="00C079D3" w:rsidRPr="00031FC2" w:rsidRDefault="00C079D3" w:rsidP="00C079D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3555/2024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422/2025 </w:t>
      </w:r>
    </w:p>
    <w:p w14:paraId="7C0CAE03" w14:textId="57A68EA6" w:rsidR="00C079D3" w:rsidRPr="00031FC2" w:rsidRDefault="00C079D3" w:rsidP="00C079D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2947/2022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360/2023 </w:t>
      </w:r>
    </w:p>
    <w:p w14:paraId="07B6B638" w14:textId="30C5A1CB" w:rsidR="00C079D3" w:rsidRPr="00031FC2" w:rsidRDefault="00C079D3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3958/2018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</w:t>
      </w:r>
      <w:r w:rsidR="00031FC2">
        <w:rPr>
          <w:rFonts w:ascii="Garamond" w:hAnsi="Garamond"/>
          <w:b/>
          <w:bCs/>
          <w:sz w:val="26"/>
          <w:szCs w:val="26"/>
        </w:rPr>
        <w:t>g</w:t>
      </w:r>
      <w:proofErr w:type="spellEnd"/>
      <w:r w:rsidR="00031FC2">
        <w:rPr>
          <w:rFonts w:ascii="Garamond" w:hAnsi="Garamond"/>
          <w:b/>
          <w:bCs/>
          <w:sz w:val="26"/>
          <w:szCs w:val="26"/>
        </w:rPr>
        <w:t>. Dib.</w:t>
      </w:r>
      <w:r w:rsidRPr="00031FC2">
        <w:rPr>
          <w:rFonts w:ascii="Garamond" w:hAnsi="Garamond"/>
          <w:b/>
          <w:bCs/>
          <w:sz w:val="26"/>
          <w:szCs w:val="26"/>
        </w:rPr>
        <w:t xml:space="preserve"> 382/2022 </w:t>
      </w:r>
    </w:p>
    <w:p w14:paraId="0F985E9C" w14:textId="220CDC61" w:rsidR="00E3525C" w:rsidRPr="00AC2CB1" w:rsidRDefault="00E3525C" w:rsidP="00C079D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3109/2016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623/2025 </w:t>
      </w:r>
    </w:p>
    <w:p w14:paraId="6676FA0E" w14:textId="4C24E0AF" w:rsidR="00AC2CB1" w:rsidRPr="00031FC2" w:rsidRDefault="00AC2CB1" w:rsidP="00C079D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RGNR 4210/2017 e </w:t>
      </w:r>
      <w:proofErr w:type="spellStart"/>
      <w:r>
        <w:rPr>
          <w:rFonts w:ascii="Garamond" w:hAnsi="Garamond"/>
          <w:b/>
          <w:bCs/>
          <w:sz w:val="26"/>
          <w:szCs w:val="26"/>
        </w:rPr>
        <w:t>Rg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. Dib. 9/2026 </w:t>
      </w:r>
    </w:p>
    <w:p w14:paraId="5F8B75E6" w14:textId="4B8BAE49" w:rsidR="00C079D3" w:rsidRPr="004C476F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1866/2024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376/2025 </w:t>
      </w:r>
    </w:p>
    <w:p w14:paraId="386CFA37" w14:textId="52E2B1FF" w:rsidR="004C476F" w:rsidRPr="004C476F" w:rsidRDefault="004C476F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RGNR 3320/2018 e </w:t>
      </w:r>
      <w:proofErr w:type="spellStart"/>
      <w:r>
        <w:rPr>
          <w:rFonts w:ascii="Garamond" w:hAnsi="Garamond"/>
          <w:b/>
          <w:bCs/>
          <w:sz w:val="26"/>
          <w:szCs w:val="26"/>
        </w:rPr>
        <w:t>Rg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. Dib. 1038/2020 </w:t>
      </w:r>
    </w:p>
    <w:p w14:paraId="02C8622A" w14:textId="445F6312" w:rsidR="004C476F" w:rsidRPr="00031FC2" w:rsidRDefault="004C476F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RGNR 1464/2025 r </w:t>
      </w:r>
      <w:proofErr w:type="spellStart"/>
      <w:r>
        <w:rPr>
          <w:rFonts w:ascii="Garamond" w:hAnsi="Garamond"/>
          <w:b/>
          <w:bCs/>
          <w:sz w:val="26"/>
          <w:szCs w:val="26"/>
        </w:rPr>
        <w:t>Rg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. Dib. 525/2025 </w:t>
      </w:r>
    </w:p>
    <w:p w14:paraId="1400C30E" w14:textId="56621105" w:rsidR="00031FC2" w:rsidRPr="00AC2CB1" w:rsidRDefault="00031FC2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3026/2022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790/2023 </w:t>
      </w:r>
    </w:p>
    <w:p w14:paraId="46D616FE" w14:textId="22542DBE" w:rsidR="00C079D3" w:rsidRPr="00FD3C13" w:rsidRDefault="00AC2CB1" w:rsidP="00FD3C1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RGNR 585/2021 e </w:t>
      </w:r>
      <w:proofErr w:type="spellStart"/>
      <w:r>
        <w:rPr>
          <w:rFonts w:ascii="Garamond" w:eastAsia="Times New Roman" w:hAnsi="Garamond" w:cs="Times New Roman"/>
          <w:b/>
          <w:bCs/>
          <w:sz w:val="26"/>
          <w:szCs w:val="26"/>
        </w:rPr>
        <w:t>Rg</w:t>
      </w:r>
      <w:proofErr w:type="spellEnd"/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. App. 3/2025 </w:t>
      </w:r>
    </w:p>
    <w:p w14:paraId="20DB1B22" w14:textId="77777777" w:rsidR="00C079D3" w:rsidRPr="00031FC2" w:rsidRDefault="00C079D3" w:rsidP="00C079D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</w:p>
    <w:p w14:paraId="542A8CB3" w14:textId="51FC5F72" w:rsidR="00056AE3" w:rsidRPr="00031FC2" w:rsidRDefault="00056AE3" w:rsidP="00056AE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>SECONDA FASCIA ORE 1</w:t>
      </w:r>
      <w:r w:rsidR="00163C86" w:rsidRPr="00031FC2">
        <w:rPr>
          <w:rFonts w:ascii="Garamond" w:eastAsia="Times New Roman" w:hAnsi="Garamond" w:cs="Times New Roman"/>
          <w:b/>
          <w:bCs/>
          <w:sz w:val="26"/>
          <w:szCs w:val="26"/>
        </w:rPr>
        <w:t>0</w:t>
      </w: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>,</w:t>
      </w:r>
      <w:r w:rsidR="00AC2CB1">
        <w:rPr>
          <w:rFonts w:ascii="Garamond" w:eastAsia="Times New Roman" w:hAnsi="Garamond" w:cs="Times New Roman"/>
          <w:b/>
          <w:bCs/>
          <w:sz w:val="26"/>
          <w:szCs w:val="26"/>
        </w:rPr>
        <w:t>30</w:t>
      </w:r>
      <w:r w:rsidR="0029709B" w:rsidRPr="00031FC2">
        <w:rPr>
          <w:rFonts w:ascii="Garamond" w:eastAsia="Times New Roman" w:hAnsi="Garamond" w:cs="Times New Roman"/>
          <w:b/>
          <w:bCs/>
          <w:sz w:val="26"/>
          <w:szCs w:val="26"/>
        </w:rPr>
        <w:t xml:space="preserve"> – 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1</w:t>
      </w:r>
      <w:r w:rsidR="00AC2CB1">
        <w:rPr>
          <w:rFonts w:ascii="Garamond" w:eastAsia="Times New Roman" w:hAnsi="Garamond" w:cs="Times New Roman"/>
          <w:b/>
          <w:bCs/>
          <w:sz w:val="26"/>
          <w:szCs w:val="26"/>
        </w:rPr>
        <w:t>3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,</w:t>
      </w:r>
      <w:r w:rsidR="00AC2CB1">
        <w:rPr>
          <w:rFonts w:ascii="Garamond" w:eastAsia="Times New Roman" w:hAnsi="Garamond" w:cs="Times New Roman"/>
          <w:b/>
          <w:bCs/>
          <w:sz w:val="26"/>
          <w:szCs w:val="26"/>
        </w:rPr>
        <w:t>0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0</w:t>
      </w:r>
    </w:p>
    <w:p w14:paraId="63A59CFC" w14:textId="604D9B4F" w:rsidR="00031FC2" w:rsidRPr="00031FC2" w:rsidRDefault="00E3525C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2294/2023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65/2025 </w:t>
      </w:r>
    </w:p>
    <w:p w14:paraId="007F4BAD" w14:textId="7D2C2BD1" w:rsidR="00031FC2" w:rsidRP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2807/2023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1082/2023 </w:t>
      </w:r>
    </w:p>
    <w:p w14:paraId="72D76B48" w14:textId="5FF39772" w:rsidR="00031FC2" w:rsidRP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2771/2022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>. Dib. 540/2023</w:t>
      </w:r>
    </w:p>
    <w:p w14:paraId="7381C61A" w14:textId="605A79D6" w:rsidR="00031FC2" w:rsidRP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767/2019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911/2020 </w:t>
      </w:r>
    </w:p>
    <w:p w14:paraId="4A6D0793" w14:textId="23D9A104" w:rsidR="00E3525C" w:rsidRPr="00031FC2" w:rsidRDefault="00E3525C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3287/2021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1092/2023 </w:t>
      </w:r>
    </w:p>
    <w:p w14:paraId="58FC2B9D" w14:textId="5A44FD4D" w:rsidR="00031FC2" w:rsidRP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</w:t>
      </w:r>
      <w:r w:rsidR="00EB1365">
        <w:rPr>
          <w:rFonts w:ascii="Garamond" w:hAnsi="Garamond"/>
          <w:b/>
          <w:bCs/>
          <w:sz w:val="26"/>
          <w:szCs w:val="26"/>
        </w:rPr>
        <w:t>925</w:t>
      </w:r>
      <w:r w:rsidRPr="00031FC2">
        <w:rPr>
          <w:rFonts w:ascii="Garamond" w:hAnsi="Garamond"/>
          <w:b/>
          <w:bCs/>
          <w:sz w:val="26"/>
          <w:szCs w:val="26"/>
        </w:rPr>
        <w:t>/20</w:t>
      </w:r>
      <w:r w:rsidR="00EB1365">
        <w:rPr>
          <w:rFonts w:ascii="Garamond" w:hAnsi="Garamond"/>
          <w:b/>
          <w:bCs/>
          <w:sz w:val="26"/>
          <w:szCs w:val="26"/>
        </w:rPr>
        <w:t xml:space="preserve">21 </w:t>
      </w:r>
      <w:r w:rsidRPr="00031FC2">
        <w:rPr>
          <w:rFonts w:ascii="Garamond" w:hAnsi="Garamond"/>
          <w:b/>
          <w:bCs/>
          <w:sz w:val="26"/>
          <w:szCs w:val="26"/>
        </w:rPr>
        <w:t xml:space="preserve">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>. Dib. 9</w:t>
      </w:r>
      <w:r w:rsidR="00EB1365">
        <w:rPr>
          <w:rFonts w:ascii="Garamond" w:hAnsi="Garamond"/>
          <w:b/>
          <w:bCs/>
          <w:sz w:val="26"/>
          <w:szCs w:val="26"/>
        </w:rPr>
        <w:t>00</w:t>
      </w:r>
      <w:r w:rsidRPr="00031FC2">
        <w:rPr>
          <w:rFonts w:ascii="Garamond" w:hAnsi="Garamond"/>
          <w:b/>
          <w:bCs/>
          <w:sz w:val="26"/>
          <w:szCs w:val="26"/>
        </w:rPr>
        <w:t>/202</w:t>
      </w:r>
      <w:r w:rsidR="00EB1365">
        <w:rPr>
          <w:rFonts w:ascii="Garamond" w:hAnsi="Garamond"/>
          <w:b/>
          <w:bCs/>
          <w:sz w:val="26"/>
          <w:szCs w:val="26"/>
        </w:rPr>
        <w:t>2</w:t>
      </w:r>
      <w:r w:rsidRPr="00031FC2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9702AE3" w14:textId="249C8F18" w:rsidR="00031FC2" w:rsidRPr="004C476F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2526/2022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>. Dib.</w:t>
      </w:r>
      <w:r w:rsidR="00EB1365">
        <w:rPr>
          <w:rFonts w:ascii="Garamond" w:hAnsi="Garamond"/>
          <w:b/>
          <w:bCs/>
          <w:sz w:val="26"/>
          <w:szCs w:val="26"/>
        </w:rPr>
        <w:t xml:space="preserve"> </w:t>
      </w:r>
      <w:r w:rsidRPr="00031FC2">
        <w:rPr>
          <w:rFonts w:ascii="Garamond" w:hAnsi="Garamond"/>
          <w:b/>
          <w:bCs/>
          <w:sz w:val="26"/>
          <w:szCs w:val="26"/>
        </w:rPr>
        <w:t xml:space="preserve">265/2024 </w:t>
      </w:r>
    </w:p>
    <w:p w14:paraId="4F118AA7" w14:textId="26E86EA2" w:rsidR="004C476F" w:rsidRPr="00031FC2" w:rsidRDefault="004C476F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DE17D9">
        <w:rPr>
          <w:rFonts w:ascii="Garamond" w:hAnsi="Garamond"/>
          <w:b/>
          <w:bCs/>
          <w:sz w:val="26"/>
          <w:szCs w:val="26"/>
        </w:rPr>
        <w:t>RGNR</w:t>
      </w:r>
      <w:r>
        <w:rPr>
          <w:rFonts w:ascii="Garamond" w:hAnsi="Garamond"/>
          <w:b/>
          <w:bCs/>
          <w:sz w:val="26"/>
          <w:szCs w:val="26"/>
        </w:rPr>
        <w:t xml:space="preserve"> 2489/2022</w:t>
      </w:r>
      <w:r w:rsidRPr="00DE17D9">
        <w:rPr>
          <w:rFonts w:ascii="Garamond" w:hAnsi="Garamond"/>
          <w:b/>
          <w:bCs/>
          <w:sz w:val="26"/>
          <w:szCs w:val="26"/>
        </w:rPr>
        <w:t xml:space="preserve"> e </w:t>
      </w:r>
      <w:proofErr w:type="spellStart"/>
      <w:r w:rsidRPr="00DE17D9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DE17D9">
        <w:rPr>
          <w:rFonts w:ascii="Garamond" w:hAnsi="Garamond"/>
          <w:b/>
          <w:bCs/>
          <w:sz w:val="26"/>
          <w:szCs w:val="26"/>
        </w:rPr>
        <w:t xml:space="preserve">. Dib. </w:t>
      </w:r>
      <w:r>
        <w:rPr>
          <w:rFonts w:ascii="Garamond" w:hAnsi="Garamond"/>
          <w:b/>
          <w:bCs/>
          <w:sz w:val="26"/>
          <w:szCs w:val="26"/>
        </w:rPr>
        <w:t xml:space="preserve">1028/2022 </w:t>
      </w:r>
    </w:p>
    <w:p w14:paraId="15EE0D9E" w14:textId="3DE90A1A" w:rsidR="00031FC2" w:rsidRPr="00AC2CB1" w:rsidRDefault="00031FC2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4085/2018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1107/2022 </w:t>
      </w:r>
    </w:p>
    <w:p w14:paraId="1E2D8828" w14:textId="30356BB3" w:rsidR="00AC2CB1" w:rsidRDefault="00AC2CB1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RGNR 4021/2019 e </w:t>
      </w:r>
      <w:proofErr w:type="spellStart"/>
      <w:r>
        <w:rPr>
          <w:rFonts w:ascii="Garamond" w:eastAsia="Times New Roman" w:hAnsi="Garamond" w:cs="Times New Roman"/>
          <w:b/>
          <w:bCs/>
          <w:sz w:val="26"/>
          <w:szCs w:val="26"/>
        </w:rPr>
        <w:t>Rg</w:t>
      </w:r>
      <w:proofErr w:type="spellEnd"/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. Dib. 1103/2021 </w:t>
      </w:r>
    </w:p>
    <w:p w14:paraId="4FCB0A6E" w14:textId="60D3B635" w:rsidR="00AC2CB1" w:rsidRDefault="00AC2CB1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RGNR 81/2022 e </w:t>
      </w:r>
      <w:proofErr w:type="spellStart"/>
      <w:r>
        <w:rPr>
          <w:rFonts w:ascii="Garamond" w:eastAsia="Times New Roman" w:hAnsi="Garamond" w:cs="Times New Roman"/>
          <w:b/>
          <w:bCs/>
          <w:sz w:val="26"/>
          <w:szCs w:val="26"/>
        </w:rPr>
        <w:t>Rg</w:t>
      </w:r>
      <w:proofErr w:type="spellEnd"/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. Dib. 1042/2023 </w:t>
      </w:r>
    </w:p>
    <w:p w14:paraId="57A56C53" w14:textId="1B26ADEF" w:rsidR="00E3525C" w:rsidRDefault="00AC2CB1" w:rsidP="00FD3C1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</w:rPr>
        <w:t xml:space="preserve">RGNR 3930/2021 e </w:t>
      </w:r>
      <w:proofErr w:type="spellStart"/>
      <w:r>
        <w:rPr>
          <w:rFonts w:ascii="Garamond" w:eastAsia="Times New Roman" w:hAnsi="Garamond" w:cs="Times New Roman"/>
          <w:b/>
          <w:bCs/>
          <w:sz w:val="26"/>
          <w:szCs w:val="26"/>
        </w:rPr>
        <w:t>Rg</w:t>
      </w:r>
      <w:proofErr w:type="spellEnd"/>
      <w:r>
        <w:rPr>
          <w:rFonts w:ascii="Garamond" w:eastAsia="Times New Roman" w:hAnsi="Garamond" w:cs="Times New Roman"/>
          <w:b/>
          <w:bCs/>
          <w:sz w:val="26"/>
          <w:szCs w:val="26"/>
        </w:rPr>
        <w:t>. Dib. 330/2023</w:t>
      </w:r>
    </w:p>
    <w:p w14:paraId="23B46A22" w14:textId="77777777" w:rsidR="00FD3C13" w:rsidRPr="00031FC2" w:rsidRDefault="00FD3C13" w:rsidP="00FD3C13">
      <w:pPr>
        <w:pStyle w:val="Paragrafoelenco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</w:p>
    <w:p w14:paraId="169B4F50" w14:textId="06F665AE" w:rsidR="000366D4" w:rsidRPr="00031FC2" w:rsidRDefault="00056AE3" w:rsidP="000366D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eastAsia="Times New Roman" w:hAnsi="Garamond" w:cs="Times New Roman"/>
          <w:b/>
          <w:bCs/>
          <w:sz w:val="26"/>
          <w:szCs w:val="26"/>
        </w:rPr>
        <w:t xml:space="preserve">TERZA FASCIA ORE 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1</w:t>
      </w:r>
      <w:r w:rsidR="00FD3C13">
        <w:rPr>
          <w:rFonts w:ascii="Garamond" w:eastAsia="Times New Roman" w:hAnsi="Garamond" w:cs="Times New Roman"/>
          <w:b/>
          <w:bCs/>
          <w:sz w:val="26"/>
          <w:szCs w:val="26"/>
        </w:rPr>
        <w:t>3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,</w:t>
      </w:r>
      <w:r w:rsidR="00FD3C13">
        <w:rPr>
          <w:rFonts w:ascii="Garamond" w:eastAsia="Times New Roman" w:hAnsi="Garamond" w:cs="Times New Roman"/>
          <w:b/>
          <w:bCs/>
          <w:sz w:val="26"/>
          <w:szCs w:val="26"/>
        </w:rPr>
        <w:t>0</w:t>
      </w:r>
      <w:r w:rsidR="00FA6745" w:rsidRPr="00031FC2">
        <w:rPr>
          <w:rFonts w:ascii="Garamond" w:eastAsia="Times New Roman" w:hAnsi="Garamond" w:cs="Times New Roman"/>
          <w:b/>
          <w:bCs/>
          <w:sz w:val="26"/>
          <w:szCs w:val="26"/>
        </w:rPr>
        <w:t>0 ss.</w:t>
      </w:r>
    </w:p>
    <w:p w14:paraId="46E61FEE" w14:textId="11FF751D" w:rsidR="00E3525C" w:rsidRPr="00031FC2" w:rsidRDefault="00031FC2" w:rsidP="00031FC2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3590/2020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479/2021 </w:t>
      </w:r>
    </w:p>
    <w:p w14:paraId="4244555A" w14:textId="32F26E68" w:rsidR="006A14C9" w:rsidRPr="00031FC2" w:rsidRDefault="00E3525C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2327/2020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785/2021 </w:t>
      </w:r>
    </w:p>
    <w:p w14:paraId="34039418" w14:textId="778E9484" w:rsidR="00031FC2" w:rsidRP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1201/2020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310/2021 </w:t>
      </w:r>
    </w:p>
    <w:p w14:paraId="02F91702" w14:textId="33E48CD5" w:rsidR="00031FC2" w:rsidRDefault="00031FC2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031FC2">
        <w:rPr>
          <w:rFonts w:ascii="Garamond" w:hAnsi="Garamond"/>
          <w:b/>
          <w:bCs/>
          <w:sz w:val="26"/>
          <w:szCs w:val="26"/>
        </w:rPr>
        <w:t xml:space="preserve">RGNR 985/2020 e </w:t>
      </w:r>
      <w:proofErr w:type="spellStart"/>
      <w:r w:rsidRPr="00031FC2">
        <w:rPr>
          <w:rFonts w:ascii="Garamond" w:hAnsi="Garamond"/>
          <w:b/>
          <w:bCs/>
          <w:sz w:val="26"/>
          <w:szCs w:val="26"/>
        </w:rPr>
        <w:t>Rg</w:t>
      </w:r>
      <w:proofErr w:type="spellEnd"/>
      <w:r w:rsidRPr="00031FC2">
        <w:rPr>
          <w:rFonts w:ascii="Garamond" w:hAnsi="Garamond"/>
          <w:b/>
          <w:bCs/>
          <w:sz w:val="26"/>
          <w:szCs w:val="26"/>
        </w:rPr>
        <w:t xml:space="preserve">. Dib. 952/2021 </w:t>
      </w:r>
    </w:p>
    <w:p w14:paraId="5946A823" w14:textId="427D18FF" w:rsidR="00AC2CB1" w:rsidRPr="00031FC2" w:rsidRDefault="00AC2CB1" w:rsidP="00E3525C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RGNR 2487/2017 e </w:t>
      </w:r>
      <w:proofErr w:type="spellStart"/>
      <w:r>
        <w:rPr>
          <w:rFonts w:ascii="Garamond" w:hAnsi="Garamond"/>
          <w:b/>
          <w:bCs/>
          <w:sz w:val="26"/>
          <w:szCs w:val="26"/>
        </w:rPr>
        <w:t>Rg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. Dib. 1405/2018 </w:t>
      </w:r>
    </w:p>
    <w:p w14:paraId="1FDBEF6E" w14:textId="77777777" w:rsidR="00E3525C" w:rsidRPr="00031FC2" w:rsidRDefault="00E3525C" w:rsidP="00031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CECE0" w14:textId="647737AA" w:rsidR="0029709B" w:rsidRPr="00FD3C13" w:rsidRDefault="00056AE3" w:rsidP="00056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3B05" w:rsidRPr="00CF62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>0, salvo particolari esigenze, si valuterà con il P.M. ed i difensori il rinvio degli stessi ad altra udienza.</w:t>
      </w:r>
    </w:p>
    <w:p w14:paraId="3E615D1D" w14:textId="05B0A359" w:rsidR="00606700" w:rsidRPr="00CF62E5" w:rsidRDefault="00056AE3" w:rsidP="00F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FC2">
        <w:rPr>
          <w:rFonts w:ascii="Times New Roman" w:eastAsia="Times New Roman" w:hAnsi="Times New Roman" w:cs="Times New Roman"/>
          <w:sz w:val="24"/>
          <w:szCs w:val="24"/>
        </w:rPr>
        <w:t>9.2.2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026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D3C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4805621B" w:rsidR="00A87C86" w:rsidRPr="00CF62E5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CF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96000"/>
    <w:multiLevelType w:val="hybridMultilevel"/>
    <w:tmpl w:val="105257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03B16"/>
    <w:multiLevelType w:val="hybridMultilevel"/>
    <w:tmpl w:val="DFA6A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6"/>
  </w:num>
  <w:num w:numId="15">
    <w:abstractNumId w:val="16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1FC2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4F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476F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5AF8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2CB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264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079D3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25C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1365"/>
    <w:rsid w:val="00EB6668"/>
    <w:rsid w:val="00EB6BFB"/>
    <w:rsid w:val="00EB70EC"/>
    <w:rsid w:val="00EC0226"/>
    <w:rsid w:val="00EC2CD1"/>
    <w:rsid w:val="00EC3394"/>
    <w:rsid w:val="00EC373E"/>
    <w:rsid w:val="00EC518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3C13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E7EF-B3FF-4703-8EE6-C058FCF7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2024-06-13T08:10:00Z</cp:lastPrinted>
  <dcterms:created xsi:type="dcterms:W3CDTF">2026-02-10T07:29:00Z</dcterms:created>
  <dcterms:modified xsi:type="dcterms:W3CDTF">2026-02-10T07:29:00Z</dcterms:modified>
</cp:coreProperties>
</file>